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b/>
          <w:bCs/>
          <w:color w:val="1A1A1A"/>
          <w:sz w:val="21"/>
          <w:szCs w:val="21"/>
        </w:rPr>
      </w:pPr>
      <w:bookmarkStart w:id="0" w:name="_GoBack"/>
      <w:r>
        <w:rPr>
          <w:b/>
          <w:bCs/>
          <w:color w:val="1A1A1A"/>
          <w:sz w:val="21"/>
          <w:szCs w:val="21"/>
        </w:rPr>
        <w:t>Общественное наблюдение</w:t>
      </w:r>
    </w:p>
    <w:bookmarkEnd w:id="0"/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ascii="Calibri" w:hAnsi="Calibri" w:cs="Calibri"/>
          <w:sz w:val="22"/>
          <w:szCs w:val="22"/>
        </w:rPr>
      </w:pPr>
      <w:r>
        <w:rPr>
          <w:rStyle w:val="5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</w:rPr>
        <w:t>Общественными наблюдателями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 при проведении ГИА признаются совершеннолетние граждане Российской Федерации, получившие аккредитацию.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Style w:val="5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</w:rPr>
        <w:t>В заявлении указываются: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1) фамилия, имя, отчество (последнее — при наличии), пол, год рождения, 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2) места, в которых гражданин, подавший заявление, желает осуществлять общественное наблюдение: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а) при проведении ГИА: пункты проведения экзаменов, региональный центр обработки информации субъекта Российской Федерации, места работы предметных комиссий субъекта Российской Федерации, места работы апелляционной комиссии субъекта Российской Федерации (далее вместе — места проведения ГИА);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3)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— дистанционная форма) — для граждан, желающих получить аккредитацию в качестве общественного наблюдателя при проведении ГИА;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4)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5)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6)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7) сведения об ознакомлении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общего образования;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8) способ получения удостоверения общественного наблюдателя (лично или через доверенное лицо в аккредитующем органе);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9) дата подачи заявления.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Указанные данные удостоверяются собственноручной подписью гражданина, подавшего заявление.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Style w:val="5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</w:rPr>
        <w:t>Срок подачи заявления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 — при осуществлении общественного наблюдения в местах проведения ГИА — не позднее чем за 3 рабочих дня до даты проведения экзамена по соответствующему учебному предмету.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ГИА, аккредитующий орган выдает гражданину (доверенному лицу) на руки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Style w:val="5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</w:rPr>
        <w:t>Решение об аккредитации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 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Style w:val="5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</w:rPr>
        <w:t>Статус общественных наблюдателей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 подтверждается удостоверением общественного наблюдателя, выдаваемым аккредитующим органом.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2024-04-29T12:00:33Z</dcterms:created>
  <dc:creator>user</dc:creator>
  <cp:lastModifiedBy>user</cp:lastModifiedBy>
  <dcterms:modified xsi:type="dcterms:W3CDTF">2024-04-29T12:00:54Z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2541A636361E45B5AD80F70D79EC98AD_12</vt:lpwstr>
  </property>
</Properties>
</file>