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44" w:rsidRDefault="00554544" w:rsidP="00554544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t xml:space="preserve">                           </w:t>
      </w:r>
      <w:r w:rsidRPr="005B3678">
        <w:rPr>
          <w:b/>
          <w:color w:val="000000"/>
          <w:sz w:val="27"/>
          <w:szCs w:val="27"/>
        </w:rPr>
        <w:t>Отчет о проведении уроков «Разговоры о важном»</w:t>
      </w:r>
      <w:r>
        <w:rPr>
          <w:b/>
          <w:color w:val="000000"/>
          <w:sz w:val="27"/>
          <w:szCs w:val="27"/>
        </w:rPr>
        <w:t xml:space="preserve"> </w:t>
      </w:r>
    </w:p>
    <w:p w:rsidR="00554544" w:rsidRDefault="00554544" w:rsidP="00554544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ГБОУ «СОШ №3 с.п. Долаково»</w:t>
      </w:r>
    </w:p>
    <w:p w:rsidR="00554544" w:rsidRPr="00554544" w:rsidRDefault="00554544" w:rsidP="00554544"/>
    <w:p w:rsidR="00554544" w:rsidRDefault="00554544" w:rsidP="00554544"/>
    <w:p w:rsidR="00554544" w:rsidRDefault="00554544" w:rsidP="00554544">
      <w:r>
        <w:rPr>
          <w:noProof/>
          <w:lang w:eastAsia="ru-RU"/>
        </w:rPr>
        <w:drawing>
          <wp:inline distT="0" distB="0" distL="0" distR="0" wp14:anchorId="0B556796" wp14:editId="6E2137F0">
            <wp:extent cx="152400" cy="152400"/>
            <wp:effectExtent l="0" t="0" r="0" b="0"/>
            <wp:docPr id="1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738C14" wp14:editId="327E1023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🇷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 Сегодня на занятии "Разговоры о важном" мы затронули тему, переплетающую века и поколения — День Героев Отечества. Этот праздник, впервые отмеченный в России 9 декабря 2007 года, имеет глубокие исторические корни, вдохновляя нас на гордость за героизм прошлых и настоящих дней.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79D1CA02" wp14:editId="33CAE496">
            <wp:extent cx="152400" cy="152400"/>
            <wp:effectExtent l="0" t="0" r="0" b="0"/>
            <wp:docPr id="3" name="Рисунок 3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 Мы окунулись в историю, посмотрев видеоролик, который напомнил нам, что мы живем в эпоху значительных изменений. Сегодня, в условиях специальной военной операции, героизм наших солдат вызывает у нас чувства, которые сродни подвигам солдат Великой Отечественной войны.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03F9A67" wp14:editId="48441EF3">
            <wp:extent cx="152400" cy="152400"/>
            <wp:effectExtent l="0" t="0" r="0" b="0"/>
            <wp:docPr id="4" name="Рисунок 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 Героизм проявляется в каждом шаге самоотверженного труда обычных людей, вносящих вклад в развитие и благополучие страны. 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231315A5" wp14:editId="7F3F3D00">
            <wp:extent cx="152400" cy="152400"/>
            <wp:effectExtent l="0" t="0" r="0" b="0"/>
            <wp:docPr id="5" name="Рисунок 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 Пусть примеры таких людей станут для нас ориентиром. Они напоминают о том, что каждый из нас может и должен быть достойным наследием прошлого и настоящего нашей великой страны. Мужество, любовь к Родине и ответственность — черты, которые объединяют всех, кто делает нашу страну лучше.</w:t>
      </w:r>
    </w:p>
    <w:p w:rsidR="00554544" w:rsidRDefault="00554544" w:rsidP="00554544"/>
    <w:p w:rsidR="00554544" w:rsidRDefault="00554544" w:rsidP="00554544">
      <w:r w:rsidRPr="00554544">
        <w:rPr>
          <w:noProof/>
          <w:lang w:eastAsia="ru-RU"/>
        </w:rPr>
        <w:drawing>
          <wp:inline distT="0" distB="0" distL="0" distR="0">
            <wp:extent cx="4978188" cy="3733641"/>
            <wp:effectExtent l="0" t="0" r="0" b="635"/>
            <wp:docPr id="6" name="Рисунок 6" descr="C:\Users\user\AppData\Local\Packages\5319275A.WhatsAppDesktop_cv1g1gvanyjgm\TempState\1A5B1E4DAAE265B790965A275B53AE50\Изображение WhatsApp 2024-12-09 в 09.49.17_07c78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1A5B1E4DAAE265B790965A275B53AE50\Изображение WhatsApp 2024-12-09 в 09.49.17_07c78df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31" cy="374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44" w:rsidRDefault="00554544" w:rsidP="00554544"/>
    <w:p w:rsidR="00554544" w:rsidRDefault="00554544" w:rsidP="00554544">
      <w:r w:rsidRPr="00554544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C:\Users\user\AppData\Local\Packages\5319275A.WhatsAppDesktop_cv1g1gvanyjgm\TempState\8E6B42F1644ECB1327DC03AB345E618B\Изображение WhatsApp 2024-12-09 в 10.08.00_1870d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8E6B42F1644ECB1327DC03AB345E618B\Изображение WhatsApp 2024-12-09 в 10.08.00_1870d1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44" w:rsidRPr="00554544" w:rsidRDefault="00554544" w:rsidP="00554544"/>
    <w:p w:rsidR="00554544" w:rsidRDefault="00554544" w:rsidP="00554544"/>
    <w:p w:rsidR="00554544" w:rsidRDefault="00554544" w:rsidP="00554544">
      <w:r w:rsidRPr="00554544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9" name="Рисунок 9" descr="C:\Users\user\AppData\Local\Packages\5319275A.WhatsAppDesktop_cv1g1gvanyjgm\TempState\55A7CF9C71F1C9C495413F934DD1A158\Изображение WhatsApp 2024-12-09 в 10.57.33_e69e7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55A7CF9C71F1C9C495413F934DD1A158\Изображение WhatsApp 2024-12-09 в 10.57.33_e69e728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44" w:rsidRDefault="00554544" w:rsidP="00554544"/>
    <w:p w:rsidR="00E54E87" w:rsidRPr="00554544" w:rsidRDefault="00554544" w:rsidP="00554544">
      <w:r w:rsidRPr="0055454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0" name="Рисунок 10" descr="C:\Users\user\AppData\Local\Packages\5319275A.WhatsAppDesktop_cv1g1gvanyjgm\TempState\9A96876E2F8F3DC4F3CF45F02C61C0C1\Изображение WhatsApp 2024-12-09 в 09.49.18_7f6aa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9A96876E2F8F3DC4F3CF45F02C61C0C1\Изображение WhatsApp 2024-12-09 в 09.49.18_7f6aa96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E87" w:rsidRPr="0055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54" w:rsidRDefault="00624054" w:rsidP="00554544">
      <w:pPr>
        <w:spacing w:after="0" w:line="240" w:lineRule="auto"/>
      </w:pPr>
      <w:r>
        <w:separator/>
      </w:r>
    </w:p>
  </w:endnote>
  <w:endnote w:type="continuationSeparator" w:id="0">
    <w:p w:rsidR="00624054" w:rsidRDefault="00624054" w:rsidP="0055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54" w:rsidRDefault="00624054" w:rsidP="00554544">
      <w:pPr>
        <w:spacing w:after="0" w:line="240" w:lineRule="auto"/>
      </w:pPr>
      <w:r>
        <w:separator/>
      </w:r>
    </w:p>
  </w:footnote>
  <w:footnote w:type="continuationSeparator" w:id="0">
    <w:p w:rsidR="00624054" w:rsidRDefault="00624054" w:rsidP="0055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F7"/>
    <w:rsid w:val="001E17F7"/>
    <w:rsid w:val="003606D0"/>
    <w:rsid w:val="00554544"/>
    <w:rsid w:val="00624054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A2D9-596D-4A19-9AD5-0BBF4273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5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544"/>
  </w:style>
  <w:style w:type="paragraph" w:styleId="a5">
    <w:name w:val="footer"/>
    <w:basedOn w:val="a"/>
    <w:link w:val="a6"/>
    <w:uiPriority w:val="99"/>
    <w:unhideWhenUsed/>
    <w:rsid w:val="0055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2024-12-09T12:48:00Z</dcterms:created>
  <dcterms:modified xsi:type="dcterms:W3CDTF">2024-12-09T12:55:00Z</dcterms:modified>
</cp:coreProperties>
</file>